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ADFB8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49655CF3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0ABBE9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BB079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1FCF54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61935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5D876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92079BA" w14:textId="562AB7FF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36B00">
        <w:rPr>
          <w:rFonts w:ascii="Verdana" w:hAnsi="Verdana"/>
          <w:b/>
          <w:bCs/>
          <w:sz w:val="18"/>
          <w:szCs w:val="18"/>
        </w:rPr>
        <w:t>„Modernizace osvětlení ve vybraných lokalitách 2024“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</w:t>
      </w:r>
      <w:proofErr w:type="gramStart"/>
      <w:r w:rsidR="006F0B82" w:rsidRPr="006F0B82">
        <w:rPr>
          <w:rFonts w:ascii="Verdana" w:hAnsi="Verdana"/>
          <w:sz w:val="18"/>
          <w:szCs w:val="18"/>
        </w:rPr>
        <w:t>provádění</w:t>
      </w:r>
      <w:r w:rsidR="00836B00">
        <w:rPr>
          <w:rFonts w:ascii="Verdana" w:hAnsi="Verdana"/>
          <w:sz w:val="18"/>
          <w:szCs w:val="18"/>
        </w:rPr>
        <w:t xml:space="preserve"> </w:t>
      </w:r>
      <w:r w:rsidR="006F0B82" w:rsidRPr="006F0B82">
        <w:rPr>
          <w:rFonts w:ascii="Verdana" w:hAnsi="Verdana"/>
          <w:sz w:val="18"/>
          <w:szCs w:val="18"/>
        </w:rPr>
        <w:t xml:space="preserve"> prací</w:t>
      </w:r>
      <w:proofErr w:type="gramEnd"/>
      <w:r w:rsidR="006F0B82" w:rsidRPr="006F0B82">
        <w:rPr>
          <w:rFonts w:ascii="Verdana" w:hAnsi="Verdana"/>
          <w:sz w:val="18"/>
          <w:szCs w:val="18"/>
        </w:rPr>
        <w:t>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DEA791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7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7"/>
        <w:gridCol w:w="1418"/>
        <w:gridCol w:w="1737"/>
        <w:gridCol w:w="1668"/>
        <w:gridCol w:w="2975"/>
        <w:gridCol w:w="1562"/>
      </w:tblGrid>
      <w:tr w:rsidR="006F0B82" w:rsidRPr="00D36729" w14:paraId="64509B48" w14:textId="77777777" w:rsidTr="00BB6EA7">
        <w:trPr>
          <w:trHeight w:val="388"/>
        </w:trPr>
        <w:tc>
          <w:tcPr>
            <w:tcW w:w="136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7331FE5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3637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5B802A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BB6EA7" w:rsidRPr="00D36729" w14:paraId="053CD960" w14:textId="77777777" w:rsidTr="00BB6EA7">
        <w:trPr>
          <w:trHeight w:val="388"/>
        </w:trPr>
        <w:tc>
          <w:tcPr>
            <w:tcW w:w="136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1F2B3" w14:textId="77777777" w:rsidR="00BB6EA7" w:rsidRPr="00D36729" w:rsidRDefault="00BB6EA7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A872D3" w14:textId="77777777" w:rsidR="00BB6EA7" w:rsidRPr="00D36729" w:rsidRDefault="00BB6EA7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6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49F286" w14:textId="77777777" w:rsidR="00BB6EA7" w:rsidRPr="00D36729" w:rsidRDefault="00BB6EA7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E9F1C6" w14:textId="77777777" w:rsidR="00BB6EA7" w:rsidRPr="006F0B82" w:rsidRDefault="00BB6EA7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ECEC67" w14:textId="77777777" w:rsidR="00BB6EA7" w:rsidRPr="006F0B82" w:rsidRDefault="00BB6EA7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362374" w14:textId="77777777" w:rsidR="00BB6EA7" w:rsidRPr="006F0B82" w:rsidDel="00E4519B" w:rsidRDefault="00BB6EA7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</w:tr>
      <w:tr w:rsidR="00BB6EA7" w:rsidRPr="00D36729" w14:paraId="5F26A6B3" w14:textId="77777777" w:rsidTr="00BB6EA7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22F39BC1A26E418495B64BFE0F3D4B27"/>
            </w:placeholder>
          </w:sdtPr>
          <w:sdtContent>
            <w:tc>
              <w:tcPr>
                <w:tcW w:w="1363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172DC2" w14:textId="77777777" w:rsidR="00BB6EA7" w:rsidRPr="00BB6EA7" w:rsidRDefault="00BB6EA7" w:rsidP="00BB6EA7">
                <w:pPr>
                  <w:rPr>
                    <w:rFonts w:ascii="Verdana" w:hAnsi="Verdana"/>
                    <w:bCs/>
                    <w:color w:val="000000"/>
                    <w:sz w:val="18"/>
                    <w:szCs w:val="18"/>
                  </w:rPr>
                </w:pPr>
                <w:r w:rsidRPr="00BB6EA7">
                  <w:rPr>
                    <w:rFonts w:ascii="Verdana" w:hAnsi="Verdana"/>
                    <w:bCs/>
                    <w:color w:val="000000"/>
                    <w:sz w:val="18"/>
                    <w:szCs w:val="18"/>
                  </w:rPr>
                  <w:t>Souprava pro montáž svítidel na trakčním vedení o minimálním funkčním rozsahu:</w:t>
                </w:r>
              </w:p>
              <w:p w14:paraId="7E9E70E2" w14:textId="77777777" w:rsidR="00BB6EA7" w:rsidRPr="00BB6EA7" w:rsidRDefault="00BB6EA7" w:rsidP="00BB6EA7">
                <w:pPr>
                  <w:pStyle w:val="Odrka1-2-"/>
                  <w:tabs>
                    <w:tab w:val="clear" w:pos="1531"/>
                    <w:tab w:val="num" w:pos="142"/>
                  </w:tabs>
                  <w:ind w:hanging="1531"/>
                  <w:rPr>
                    <w:rFonts w:ascii="Verdana" w:hAnsi="Verdana"/>
                    <w:b/>
                    <w:bCs/>
                  </w:rPr>
                </w:pPr>
                <w:r w:rsidRPr="00BB6EA7">
                  <w:rPr>
                    <w:rFonts w:ascii="Verdana" w:hAnsi="Verdana"/>
                    <w:bCs/>
                  </w:rPr>
                  <w:t xml:space="preserve">hnací drážní vozidlo; </w:t>
                </w:r>
              </w:p>
              <w:p w14:paraId="0A6BFB64" w14:textId="1F5D9C8B" w:rsidR="00BB6EA7" w:rsidRPr="00D36729" w:rsidRDefault="00BB6EA7" w:rsidP="00BB6EA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BB6EA7">
                  <w:rPr>
                    <w:rFonts w:ascii="Verdana" w:hAnsi="Verdana"/>
                    <w:bCs/>
                    <w:sz w:val="18"/>
                    <w:szCs w:val="18"/>
                  </w:rPr>
                  <w:t xml:space="preserve">- </w:t>
                </w:r>
                <w:r w:rsidRPr="00BB6EA7">
                  <w:rPr>
                    <w:rFonts w:ascii="Verdana" w:hAnsi="Verdana"/>
                    <w:bCs/>
                    <w:color w:val="000000"/>
                    <w:sz w:val="18"/>
                    <w:szCs w:val="18"/>
                  </w:rPr>
                  <w:t xml:space="preserve">vůz s montážním košem s minimálním vyložením 10 m od osy koleje (použité zařízení musí umožnovat minimální výkon v </w:t>
                </w:r>
                <w:proofErr w:type="gramStart"/>
                <w:r w:rsidRPr="00BB6EA7">
                  <w:rPr>
                    <w:rFonts w:ascii="Verdana" w:hAnsi="Verdana"/>
                    <w:bCs/>
                    <w:color w:val="000000"/>
                    <w:sz w:val="18"/>
                    <w:szCs w:val="18"/>
                  </w:rPr>
                  <w:t>8 hodinové</w:t>
                </w:r>
                <w:proofErr w:type="gramEnd"/>
                <w:r w:rsidRPr="00BB6EA7">
                  <w:rPr>
                    <w:rFonts w:ascii="Verdana" w:hAnsi="Verdana"/>
                    <w:bCs/>
                    <w:color w:val="000000"/>
                    <w:sz w:val="18"/>
                    <w:szCs w:val="18"/>
                  </w:rPr>
                  <w:t xml:space="preserve"> výluce)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D15D1F5FA544838BA61AD2032A835B2"/>
            </w:placeholder>
            <w:showingPlcHdr/>
          </w:sdtPr>
          <w:sdtContent>
            <w:tc>
              <w:tcPr>
                <w:tcW w:w="55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97D1B0" w14:textId="77777777" w:rsidR="00BB6EA7" w:rsidRPr="00D36729" w:rsidRDefault="00BB6EA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D15D1F5FA544838BA61AD2032A835B2"/>
            </w:placeholder>
            <w:showingPlcHdr/>
          </w:sdtPr>
          <w:sdtContent>
            <w:tc>
              <w:tcPr>
                <w:tcW w:w="675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A544D24" w14:textId="77777777" w:rsidR="00BB6EA7" w:rsidRPr="00D36729" w:rsidRDefault="00BB6EA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D15D1F5FA544838BA61AD2032A835B2"/>
            </w:placeholder>
            <w:showingPlcHdr/>
          </w:sdtPr>
          <w:sdtContent>
            <w:tc>
              <w:tcPr>
                <w:tcW w:w="64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202FD3" w14:textId="77777777" w:rsidR="00BB6EA7" w:rsidRPr="00D36729" w:rsidRDefault="00BB6EA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D15D1F5FA544838BA61AD2032A835B2"/>
            </w:placeholder>
            <w:showingPlcHdr/>
          </w:sdtPr>
          <w:sdtContent>
            <w:tc>
              <w:tcPr>
                <w:tcW w:w="11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D79203" w14:textId="77777777" w:rsidR="00BB6EA7" w:rsidRPr="00D36729" w:rsidRDefault="00BB6EA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5196004082804A42A1E8541021612FC5"/>
            </w:placeholder>
            <w:showingPlcHdr/>
          </w:sdtPr>
          <w:sdtContent>
            <w:tc>
              <w:tcPr>
                <w:tcW w:w="60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094733" w14:textId="77777777" w:rsidR="00BB6EA7" w:rsidRPr="00D36729" w:rsidRDefault="00BB6EA7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2CFC84C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843D112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sectPr w:rsidR="004B09B4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99920" w14:textId="77777777" w:rsidR="004A4F4A" w:rsidRDefault="004A4F4A">
      <w:r>
        <w:separator/>
      </w:r>
    </w:p>
  </w:endnote>
  <w:endnote w:type="continuationSeparator" w:id="0">
    <w:p w14:paraId="463E24AC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3D57A" w14:textId="6221D8E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B6EA7">
      <w:fldChar w:fldCharType="begin"/>
    </w:r>
    <w:r w:rsidR="00BB6EA7">
      <w:instrText xml:space="preserve"> SECTIONPAGES  \* Arabic  \* MERGEFORMAT </w:instrText>
    </w:r>
    <w:r w:rsidR="00BB6EA7">
      <w:fldChar w:fldCharType="separate"/>
    </w:r>
    <w:r w:rsidR="00BB6EA7" w:rsidRPr="00BB6EA7">
      <w:rPr>
        <w:rFonts w:cs="Arial"/>
        <w:noProof/>
        <w:sz w:val="14"/>
        <w:szCs w:val="14"/>
      </w:rPr>
      <w:t>2</w:t>
    </w:r>
    <w:r w:rsidR="00BB6EA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3F824" w14:textId="7A5E5FC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B6EA7" w:rsidRPr="00BB6EA7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657C4" w14:textId="77777777" w:rsidR="004A4F4A" w:rsidRDefault="004A4F4A">
      <w:r>
        <w:separator/>
      </w:r>
    </w:p>
  </w:footnote>
  <w:footnote w:type="continuationSeparator" w:id="0">
    <w:p w14:paraId="598127CF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920D986" w14:textId="77777777" w:rsidTr="00575A5C">
      <w:trPr>
        <w:trHeight w:val="925"/>
      </w:trPr>
      <w:tc>
        <w:tcPr>
          <w:tcW w:w="5041" w:type="dxa"/>
          <w:vAlign w:val="center"/>
        </w:tcPr>
        <w:p w14:paraId="5DBDB0AF" w14:textId="0DED4AE4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36B00">
            <w:rPr>
              <w:rFonts w:ascii="Verdana" w:eastAsia="Calibri" w:hAnsi="Verdana"/>
              <w:sz w:val="18"/>
              <w:szCs w:val="18"/>
            </w:rPr>
            <w:t>6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51301FCF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3E413A2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76141A9" w14:textId="77777777" w:rsidR="00BD4E85" w:rsidRDefault="00BD4E85" w:rsidP="0009080E">
          <w:pPr>
            <w:pStyle w:val="Zhlav"/>
            <w:jc w:val="right"/>
          </w:pPr>
        </w:p>
      </w:tc>
    </w:tr>
  </w:tbl>
  <w:p w14:paraId="1C45971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57364960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color w:val="auto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5156400">
    <w:abstractNumId w:val="9"/>
  </w:num>
  <w:num w:numId="2" w16cid:durableId="1351494358">
    <w:abstractNumId w:val="1"/>
  </w:num>
  <w:num w:numId="3" w16cid:durableId="805011448">
    <w:abstractNumId w:val="3"/>
  </w:num>
  <w:num w:numId="4" w16cid:durableId="119807412">
    <w:abstractNumId w:val="8"/>
  </w:num>
  <w:num w:numId="5" w16cid:durableId="1151561639">
    <w:abstractNumId w:val="0"/>
  </w:num>
  <w:num w:numId="6" w16cid:durableId="887032254">
    <w:abstractNumId w:val="5"/>
  </w:num>
  <w:num w:numId="7" w16cid:durableId="1818718420">
    <w:abstractNumId w:val="4"/>
  </w:num>
  <w:num w:numId="8" w16cid:durableId="2043237301">
    <w:abstractNumId w:val="6"/>
  </w:num>
  <w:num w:numId="9" w16cid:durableId="951277483">
    <w:abstractNumId w:val="7"/>
  </w:num>
  <w:num w:numId="10" w16cid:durableId="12408251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13DC"/>
    <w:rsid w:val="0027354A"/>
    <w:rsid w:val="00277793"/>
    <w:rsid w:val="00295687"/>
    <w:rsid w:val="00296B60"/>
    <w:rsid w:val="002D64A7"/>
    <w:rsid w:val="002E284A"/>
    <w:rsid w:val="002F3737"/>
    <w:rsid w:val="00305981"/>
    <w:rsid w:val="0031686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A2D85"/>
    <w:rsid w:val="007B55B1"/>
    <w:rsid w:val="007E4088"/>
    <w:rsid w:val="007F1151"/>
    <w:rsid w:val="0082080C"/>
    <w:rsid w:val="00822E9C"/>
    <w:rsid w:val="008315BA"/>
    <w:rsid w:val="008333D3"/>
    <w:rsid w:val="00835E79"/>
    <w:rsid w:val="00836B00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10D5"/>
    <w:rsid w:val="00B76861"/>
    <w:rsid w:val="00B85732"/>
    <w:rsid w:val="00B87A19"/>
    <w:rsid w:val="00BB0D82"/>
    <w:rsid w:val="00BB6EA7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77156"/>
    <w:rsid w:val="00D817C7"/>
    <w:rsid w:val="00D9176F"/>
    <w:rsid w:val="00D9470F"/>
    <w:rsid w:val="00DC7EB9"/>
    <w:rsid w:val="00DD5B70"/>
    <w:rsid w:val="00DE2D07"/>
    <w:rsid w:val="00DE5BAF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3EC7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28714A5"/>
  <w15:docId w15:val="{8D57D2FB-69F8-46DC-AE64-7B4A77F40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7A2D85"/>
    <w:rPr>
      <w:rFonts w:ascii="Arial" w:hAnsi="Arial"/>
      <w:sz w:val="22"/>
      <w:szCs w:val="24"/>
    </w:rPr>
  </w:style>
  <w:style w:type="paragraph" w:customStyle="1" w:styleId="Odrka1-1">
    <w:name w:val="_Odrážka_1-1_•"/>
    <w:basedOn w:val="Normln"/>
    <w:qFormat/>
    <w:rsid w:val="00BB6EA7"/>
    <w:pPr>
      <w:numPr>
        <w:numId w:val="10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BB6EA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B6EA7"/>
    <w:pPr>
      <w:numPr>
        <w:ilvl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F39BC1A26E418495B64BFE0F3D4B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F873D-0759-4AA7-BE10-AEC29D17C55C}"/>
      </w:docPartPr>
      <w:docPartBody>
        <w:p w:rsidR="00105F36" w:rsidRDefault="00105F36" w:rsidP="00105F36">
          <w:pPr>
            <w:pStyle w:val="22F39BC1A26E418495B64BFE0F3D4B2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15D1F5FA544838BA61AD2032A835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55825-9FAA-4AF6-A8EB-F060471FD4F2}"/>
      </w:docPartPr>
      <w:docPartBody>
        <w:p w:rsidR="00105F36" w:rsidRDefault="00105F36" w:rsidP="00105F36">
          <w:pPr>
            <w:pStyle w:val="4D15D1F5FA544838BA61AD2032A835B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6004082804A42A1E8541021612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02987F-E172-454C-8A81-95C471BC0F7B}"/>
      </w:docPartPr>
      <w:docPartBody>
        <w:p w:rsidR="00105F36" w:rsidRDefault="00105F36" w:rsidP="00105F36">
          <w:pPr>
            <w:pStyle w:val="5196004082804A42A1E8541021612F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5F36"/>
    <w:rsid w:val="00106EC7"/>
    <w:rsid w:val="001B201D"/>
    <w:rsid w:val="0026096B"/>
    <w:rsid w:val="00326244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05F36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  <w:style w:type="paragraph" w:customStyle="1" w:styleId="22F39BC1A26E418495B64BFE0F3D4B27">
    <w:name w:val="22F39BC1A26E418495B64BFE0F3D4B27"/>
    <w:rsid w:val="00105F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D15D1F5FA544838BA61AD2032A835B2">
    <w:name w:val="4D15D1F5FA544838BA61AD2032A835B2"/>
    <w:rsid w:val="00105F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196004082804A42A1E8541021612FC5">
    <w:name w:val="5196004082804A42A1E8541021612FC5"/>
    <w:rsid w:val="00105F3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065ABED-B13A-40AC-8DD0-3EBA2A2C4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B15F47-63BB-436F-9760-CA6160D4F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12</cp:revision>
  <cp:lastPrinted>2018-03-26T11:24:00Z</cp:lastPrinted>
  <dcterms:created xsi:type="dcterms:W3CDTF">2021-06-17T11:25:00Z</dcterms:created>
  <dcterms:modified xsi:type="dcterms:W3CDTF">2024-04-16T07:42:00Z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